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8E674" w14:textId="77777777" w:rsidR="00BD5CA0" w:rsidRPr="00CB4915" w:rsidRDefault="00BD5CA0" w:rsidP="003D31D7">
      <w:pPr>
        <w:spacing w:after="0" w:line="240" w:lineRule="auto"/>
        <w:jc w:val="center"/>
        <w:rPr>
          <w:rFonts w:ascii="Century Gothic" w:eastAsia="Times New Roman" w:hAnsi="Century Gothic" w:cs="Arial"/>
          <w:b/>
          <w:bCs/>
          <w:lang w:eastAsia="pl-PL"/>
        </w:rPr>
      </w:pPr>
      <w:r w:rsidRPr="00CB4915">
        <w:rPr>
          <w:rFonts w:ascii="Century Gothic" w:eastAsia="Times New Roman" w:hAnsi="Century Gothic" w:cs="Arial"/>
          <w:b/>
          <w:bCs/>
          <w:lang w:eastAsia="pl-PL"/>
        </w:rPr>
        <w:t>Opis przedmiotu zamówienia</w:t>
      </w:r>
    </w:p>
    <w:p w14:paraId="7C435303" w14:textId="77777777" w:rsidR="00BD5CA0" w:rsidRPr="00CB4915" w:rsidRDefault="00BD5CA0" w:rsidP="003D31D7">
      <w:pPr>
        <w:rPr>
          <w:rFonts w:ascii="Century Gothic" w:hAnsi="Century Gothic" w:cs="Arial"/>
        </w:rPr>
      </w:pPr>
    </w:p>
    <w:p w14:paraId="51BC9663" w14:textId="4AE24375" w:rsidR="00183417" w:rsidRDefault="00D10BD4" w:rsidP="00183417">
      <w:pPr>
        <w:jc w:val="center"/>
        <w:rPr>
          <w:rFonts w:ascii="Century Gothic" w:hAnsi="Century Gothic" w:cs="Arial"/>
          <w:b/>
          <w:bCs/>
        </w:rPr>
      </w:pPr>
      <w:r w:rsidRPr="00CB4915">
        <w:rPr>
          <w:rFonts w:ascii="Century Gothic" w:hAnsi="Century Gothic" w:cs="Arial"/>
        </w:rPr>
        <w:t xml:space="preserve">na: </w:t>
      </w:r>
      <w:r w:rsidR="00183417" w:rsidRPr="00183417">
        <w:rPr>
          <w:rFonts w:ascii="Century Gothic" w:hAnsi="Century Gothic" w:cs="Arial"/>
          <w:b/>
          <w:bCs/>
        </w:rPr>
        <w:t>Remont drogi powiatowej nr 1307B na odcinku od m. Jezierzysk w kierunku m. Niemczyn</w:t>
      </w:r>
      <w:r w:rsidR="00183417">
        <w:rPr>
          <w:rFonts w:ascii="Century Gothic" w:hAnsi="Century Gothic" w:cs="Arial"/>
          <w:b/>
          <w:bCs/>
        </w:rPr>
        <w:t xml:space="preserve"> </w:t>
      </w:r>
      <w:r w:rsidR="00183417" w:rsidRPr="00183417">
        <w:rPr>
          <w:rFonts w:ascii="Century Gothic" w:hAnsi="Century Gothic" w:cs="Arial"/>
          <w:b/>
          <w:bCs/>
        </w:rPr>
        <w:t>(gm. Czarna Białostocka)</w:t>
      </w:r>
    </w:p>
    <w:p w14:paraId="689D3B2C" w14:textId="5234E185" w:rsidR="00BD5CA0" w:rsidRPr="00183417" w:rsidRDefault="00BD5CA0" w:rsidP="00183417">
      <w:pPr>
        <w:rPr>
          <w:rFonts w:ascii="Century Gothic" w:hAnsi="Century Gothic" w:cs="Arial"/>
          <w:b/>
          <w:bCs/>
        </w:rPr>
      </w:pPr>
      <w:r w:rsidRPr="00CB4915">
        <w:rPr>
          <w:rFonts w:ascii="Century Gothic" w:hAnsi="Century Gothic" w:cs="Arial"/>
          <w:sz w:val="20"/>
          <w:szCs w:val="20"/>
        </w:rPr>
        <w:t>Zamawiający oczekuje wykonania nw</w:t>
      </w:r>
      <w:r w:rsidR="00B53300" w:rsidRPr="00CB4915">
        <w:rPr>
          <w:rFonts w:ascii="Century Gothic" w:hAnsi="Century Gothic" w:cs="Arial"/>
          <w:sz w:val="20"/>
          <w:szCs w:val="20"/>
        </w:rPr>
        <w:t>.</w:t>
      </w:r>
      <w:r w:rsidRPr="00CB4915">
        <w:rPr>
          <w:rFonts w:ascii="Century Gothic" w:hAnsi="Century Gothic" w:cs="Arial"/>
          <w:sz w:val="20"/>
          <w:szCs w:val="20"/>
        </w:rPr>
        <w:t xml:space="preserve"> robót:</w:t>
      </w:r>
    </w:p>
    <w:tbl>
      <w:tblPr>
        <w:tblW w:w="93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7065"/>
        <w:gridCol w:w="847"/>
        <w:gridCol w:w="863"/>
      </w:tblGrid>
      <w:tr w:rsidR="005501F7" w:rsidRPr="00CB4915" w14:paraId="25EC2033" w14:textId="77777777" w:rsidTr="00405117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5085" w14:textId="77777777" w:rsidR="005501F7" w:rsidRPr="00CB4915" w:rsidRDefault="005501F7" w:rsidP="005501F7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 w:rsidRPr="00CB4915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7EE42" w14:textId="202F13CB" w:rsidR="005501F7" w:rsidRPr="00CB4915" w:rsidRDefault="005501F7" w:rsidP="005501F7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Opis robót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420E" w14:textId="16A63FD7" w:rsidR="005501F7" w:rsidRPr="00CB4915" w:rsidRDefault="005501F7" w:rsidP="005501F7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J</w:t>
            </w:r>
            <w:r w:rsidR="00DA114D">
              <w:rPr>
                <w:rFonts w:ascii="Century Gothic" w:hAnsi="Century Gothic" w:cs="Arial"/>
                <w:color w:val="000000"/>
                <w:sz w:val="20"/>
                <w:szCs w:val="20"/>
              </w:rPr>
              <w:t>.</w:t>
            </w: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m</w:t>
            </w:r>
            <w:r w:rsidR="00DA114D">
              <w:rPr>
                <w:rFonts w:ascii="Century Gothic" w:hAnsi="Century Gothic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D206" w14:textId="5D3F9F7C" w:rsidR="005501F7" w:rsidRPr="00CB4915" w:rsidRDefault="005501F7" w:rsidP="005501F7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Ilość</w:t>
            </w:r>
          </w:p>
        </w:tc>
      </w:tr>
      <w:tr w:rsidR="00C94DF5" w:rsidRPr="00CB4915" w14:paraId="36D08AD0" w14:textId="77777777" w:rsidTr="00405117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A4E3" w14:textId="75740EBF" w:rsidR="00C94DF5" w:rsidRDefault="00C94DF5" w:rsidP="005704F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7F7F" w14:textId="7E76CEB3" w:rsidR="00C94DF5" w:rsidRPr="00183417" w:rsidRDefault="00C94DF5" w:rsidP="005704F6">
            <w:pPr>
              <w:spacing w:after="0" w:line="240" w:lineRule="auto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Odtworzenie trasy i punktów wysokościowych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2D53F" w14:textId="1542CDED" w:rsidR="00C94DF5" w:rsidRDefault="00C94DF5" w:rsidP="005704F6">
            <w:pPr>
              <w:spacing w:after="0" w:line="240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km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BAEDF" w14:textId="4BDB51CF" w:rsidR="00C94DF5" w:rsidRDefault="00C94DF5" w:rsidP="005704F6">
            <w:pPr>
              <w:spacing w:after="0" w:line="240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0,99</w:t>
            </w:r>
          </w:p>
        </w:tc>
      </w:tr>
      <w:tr w:rsidR="00183417" w:rsidRPr="00CB4915" w14:paraId="11C9AB97" w14:textId="77777777" w:rsidTr="00405117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2CAD" w14:textId="7E0F4215" w:rsidR="00183417" w:rsidRDefault="00C94DF5" w:rsidP="005704F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2</w:t>
            </w:r>
            <w:r w:rsidR="00183417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CE01" w14:textId="440F7BD7" w:rsidR="00183417" w:rsidRDefault="00183417" w:rsidP="005704F6">
            <w:pPr>
              <w:spacing w:after="0" w:line="240" w:lineRule="auto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 w:rsidRPr="00183417">
              <w:rPr>
                <w:rFonts w:ascii="Century Gothic" w:hAnsi="Century Gothic" w:cs="Arial"/>
                <w:color w:val="000000"/>
                <w:sz w:val="20"/>
                <w:szCs w:val="20"/>
              </w:rPr>
              <w:t>Usunięcie warstwy</w:t>
            </w:r>
            <w:r w:rsidR="004C7D36">
              <w:rPr>
                <w:rFonts w:ascii="Century Gothic" w:hAnsi="Century Gothic" w:cs="Arial"/>
                <w:color w:val="000000"/>
                <w:sz w:val="20"/>
                <w:szCs w:val="20"/>
              </w:rPr>
              <w:t xml:space="preserve"> humusu, ś</w:t>
            </w:r>
            <w:r w:rsidRPr="00183417">
              <w:rPr>
                <w:rFonts w:ascii="Century Gothic" w:hAnsi="Century Gothic" w:cs="Arial"/>
                <w:color w:val="000000"/>
                <w:sz w:val="20"/>
                <w:szCs w:val="20"/>
              </w:rPr>
              <w:t>rednia grubość warstwy 10 cm</w:t>
            </w:r>
            <w:r w:rsidR="004C7D36">
              <w:rPr>
                <w:rFonts w:ascii="Century Gothic" w:hAnsi="Century Gothic" w:cs="Arial"/>
                <w:color w:val="000000"/>
                <w:sz w:val="20"/>
                <w:szCs w:val="20"/>
              </w:rPr>
              <w:t>,</w:t>
            </w:r>
            <w:r w:rsidRPr="00183417">
              <w:rPr>
                <w:rFonts w:ascii="Century Gothic" w:hAnsi="Century Gothic" w:cs="Arial"/>
                <w:color w:val="000000"/>
                <w:sz w:val="20"/>
                <w:szCs w:val="20"/>
              </w:rPr>
              <w:t xml:space="preserve"> wraz z wywozem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2B83B" w14:textId="6705A2A8" w:rsidR="00183417" w:rsidRDefault="00183417" w:rsidP="005704F6">
            <w:pPr>
              <w:spacing w:after="0" w:line="240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28E4B" w14:textId="66189FBD" w:rsidR="00183417" w:rsidRDefault="00183417" w:rsidP="005704F6">
            <w:pPr>
              <w:spacing w:after="0" w:line="240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4950</w:t>
            </w:r>
          </w:p>
        </w:tc>
      </w:tr>
      <w:tr w:rsidR="00183417" w:rsidRPr="00CB4915" w14:paraId="5EF29D1D" w14:textId="77777777" w:rsidTr="00405117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5C65" w14:textId="5265211E" w:rsidR="00183417" w:rsidRDefault="00C94DF5" w:rsidP="005704F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3</w:t>
            </w:r>
            <w:r w:rsidR="00183417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4A86" w14:textId="054F567A" w:rsidR="00183417" w:rsidRPr="003F1606" w:rsidRDefault="003F1606" w:rsidP="005704F6">
            <w:pPr>
              <w:spacing w:after="0" w:line="240" w:lineRule="auto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 w:rsidRPr="003F1606">
              <w:rPr>
                <w:rFonts w:ascii="Century Gothic" w:hAnsi="Century Gothic" w:cs="Arial"/>
                <w:sz w:val="20"/>
                <w:szCs w:val="20"/>
              </w:rPr>
              <w:t>Wykonanie nasypów mechanicznie kruszywem naturalnym CNR</w:t>
            </w:r>
            <w:r w:rsidR="00183417" w:rsidRPr="003F160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DBEDF" w14:textId="45BC7DA8" w:rsidR="00183417" w:rsidRDefault="00183417" w:rsidP="005704F6">
            <w:pPr>
              <w:spacing w:after="0" w:line="240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05E69" w14:textId="59E4A423" w:rsidR="00183417" w:rsidRDefault="00183417" w:rsidP="005704F6">
            <w:pPr>
              <w:spacing w:after="0" w:line="240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1267,2</w:t>
            </w:r>
          </w:p>
        </w:tc>
      </w:tr>
      <w:tr w:rsidR="005704F6" w:rsidRPr="00CB4915" w14:paraId="502D3E07" w14:textId="77777777" w:rsidTr="00405117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EE1C" w14:textId="7C21F2A6" w:rsidR="005704F6" w:rsidRPr="00CB4915" w:rsidRDefault="00C94DF5" w:rsidP="005704F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4</w:t>
            </w:r>
            <w:r w:rsidR="00183417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7653" w14:textId="45CF42E4" w:rsidR="005704F6" w:rsidRDefault="003F1606" w:rsidP="005704F6">
            <w:pPr>
              <w:spacing w:after="0" w:line="240" w:lineRule="auto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Wykonanie warstwy wyrównawczej</w:t>
            </w:r>
            <w:r w:rsidR="005704F6" w:rsidRPr="00183417">
              <w:rPr>
                <w:rFonts w:ascii="Century Gothic" w:hAnsi="Century Gothic" w:cs="Arial"/>
                <w:color w:val="EE0000"/>
                <w:sz w:val="20"/>
                <w:szCs w:val="20"/>
              </w:rPr>
              <w:t xml:space="preserve"> </w:t>
            </w:r>
            <w:r w:rsidR="005704F6">
              <w:rPr>
                <w:rFonts w:ascii="Century Gothic" w:hAnsi="Century Gothic" w:cs="Arial"/>
                <w:color w:val="000000"/>
                <w:sz w:val="20"/>
                <w:szCs w:val="20"/>
              </w:rPr>
              <w:t xml:space="preserve">kruszywem łamanym </w:t>
            </w:r>
            <w:r w:rsidR="003A6503">
              <w:rPr>
                <w:rFonts w:ascii="Century Gothic" w:hAnsi="Century Gothic" w:cs="Arial"/>
                <w:color w:val="000000"/>
                <w:sz w:val="20"/>
                <w:szCs w:val="20"/>
              </w:rPr>
              <w:t>C</w:t>
            </w:r>
            <w:r w:rsidR="005704F6">
              <w:rPr>
                <w:rFonts w:ascii="Century Gothic" w:hAnsi="Century Gothic" w:cs="Arial"/>
                <w:color w:val="000000"/>
                <w:sz w:val="20"/>
                <w:szCs w:val="20"/>
              </w:rPr>
              <w:t>50/30 stabilizowanym mechanicznie</w:t>
            </w:r>
            <w:r w:rsidR="00EA3938">
              <w:rPr>
                <w:rFonts w:ascii="Century Gothic" w:hAnsi="Century Gothic" w:cs="Arial"/>
                <w:color w:val="000000"/>
                <w:sz w:val="20"/>
                <w:szCs w:val="20"/>
              </w:rPr>
              <w:t>, grubość warstwy 15 cm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312EF" w14:textId="6C831936" w:rsidR="005704F6" w:rsidRDefault="005704F6" w:rsidP="005704F6">
            <w:pPr>
              <w:spacing w:after="0" w:line="240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A514A" w14:textId="496F52CB" w:rsidR="005704F6" w:rsidRDefault="00183417" w:rsidP="005704F6">
            <w:pPr>
              <w:spacing w:after="0" w:line="240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1145</w:t>
            </w:r>
          </w:p>
        </w:tc>
      </w:tr>
      <w:tr w:rsidR="005704F6" w:rsidRPr="00CB4915" w14:paraId="17745CA8" w14:textId="77777777" w:rsidTr="00CC6192">
        <w:trPr>
          <w:trHeight w:val="255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A2DFA8D" w14:textId="2BC14B8F" w:rsidR="005704F6" w:rsidRPr="00AE37B0" w:rsidRDefault="00C94DF5" w:rsidP="005704F6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5</w:t>
            </w:r>
            <w:r w:rsidR="00183417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A3A0" w14:textId="258AAC8B" w:rsidR="005704F6" w:rsidRPr="00CB4915" w:rsidRDefault="005704F6" w:rsidP="005704F6">
            <w:pPr>
              <w:spacing w:after="0" w:line="240" w:lineRule="auto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 xml:space="preserve">Powierzchniowe utrwalenie nawierzchni drogowych emulsją asfaltową z grysem kamiennym frakcji 2-5 mm </w:t>
            </w:r>
          </w:p>
        </w:tc>
        <w:tc>
          <w:tcPr>
            <w:tcW w:w="84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A3968F9" w14:textId="77777777" w:rsidR="005704F6" w:rsidRPr="00CB4915" w:rsidRDefault="005704F6" w:rsidP="005704F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m2</w:t>
            </w:r>
          </w:p>
          <w:p w14:paraId="011F1801" w14:textId="33D01DFD" w:rsidR="005704F6" w:rsidRPr="00CB4915" w:rsidRDefault="005704F6" w:rsidP="005704F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86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347A644" w14:textId="19517BE2" w:rsidR="005F38A3" w:rsidRPr="008C6F18" w:rsidRDefault="00183417" w:rsidP="005704F6">
            <w:pPr>
              <w:spacing w:after="0" w:line="240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5445</w:t>
            </w:r>
          </w:p>
          <w:p w14:paraId="20E8A0FA" w14:textId="521B46FB" w:rsidR="005704F6" w:rsidRPr="00CB4915" w:rsidRDefault="005704F6" w:rsidP="005704F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</w:tr>
      <w:tr w:rsidR="005704F6" w:rsidRPr="00CB4915" w14:paraId="526883A3" w14:textId="77777777" w:rsidTr="00CC6192">
        <w:trPr>
          <w:trHeight w:val="25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36319" w14:textId="7B4E0FEA" w:rsidR="005704F6" w:rsidRPr="00CB4915" w:rsidRDefault="005704F6" w:rsidP="005704F6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91E9" w14:textId="34721278" w:rsidR="005704F6" w:rsidRPr="00CB4915" w:rsidRDefault="005704F6" w:rsidP="005704F6">
            <w:pPr>
              <w:spacing w:after="0" w:line="240" w:lineRule="auto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 xml:space="preserve">Powierzchniowe utrwalenie nawierzchni drogowych emulsją asfaltową z grysem kamiennym frakcji 5-11 mm </w:t>
            </w:r>
          </w:p>
        </w:tc>
        <w:tc>
          <w:tcPr>
            <w:tcW w:w="8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9634EF1" w14:textId="247F5539" w:rsidR="005704F6" w:rsidRPr="00CB4915" w:rsidRDefault="005704F6" w:rsidP="005704F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86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1D84F57" w14:textId="2F8F4A11" w:rsidR="005704F6" w:rsidRPr="00CB4915" w:rsidRDefault="005704F6" w:rsidP="005704F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</w:tr>
      <w:tr w:rsidR="005704F6" w:rsidRPr="00CB4915" w14:paraId="70EBEC85" w14:textId="77777777" w:rsidTr="00CC6192">
        <w:trPr>
          <w:trHeight w:val="25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0245D" w14:textId="24DCBF97" w:rsidR="005704F6" w:rsidRDefault="005704F6" w:rsidP="005704F6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FE84" w14:textId="51423E12" w:rsidR="005704F6" w:rsidRDefault="005704F6" w:rsidP="005704F6">
            <w:pPr>
              <w:spacing w:after="0" w:line="240" w:lineRule="auto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 xml:space="preserve">Powierzchniowe utrwalenie nawierzchni drogowych emulsją asfaltową z grysem kamiennym frakcji 11-16 mm </w:t>
            </w:r>
          </w:p>
        </w:tc>
        <w:tc>
          <w:tcPr>
            <w:tcW w:w="8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6A3FC2C" w14:textId="2B96BD8B" w:rsidR="005704F6" w:rsidRPr="00A421E9" w:rsidRDefault="005704F6" w:rsidP="005704F6">
            <w:pPr>
              <w:spacing w:after="0" w:line="240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C0E053D" w14:textId="10F9E8BE" w:rsidR="005704F6" w:rsidRDefault="005704F6" w:rsidP="005704F6">
            <w:pPr>
              <w:spacing w:after="0" w:line="240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</w:tr>
      <w:tr w:rsidR="005704F6" w:rsidRPr="00CB4915" w14:paraId="04ADA467" w14:textId="77777777" w:rsidTr="006C6B0D">
        <w:trPr>
          <w:trHeight w:val="25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7F3F" w14:textId="0E851E06" w:rsidR="005704F6" w:rsidRDefault="005704F6" w:rsidP="005704F6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7B23" w14:textId="6C6B1E56" w:rsidR="005704F6" w:rsidRDefault="005704F6" w:rsidP="005704F6">
            <w:pPr>
              <w:spacing w:after="0" w:line="240" w:lineRule="auto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 xml:space="preserve">Powierzchniowe utrwalenie nawierzchni drogowych emulsją asfaltową z grysem kamiennym frakcji 16-22 mm </w:t>
            </w:r>
          </w:p>
        </w:tc>
        <w:tc>
          <w:tcPr>
            <w:tcW w:w="8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8D318" w14:textId="390E635E" w:rsidR="005704F6" w:rsidRDefault="005704F6" w:rsidP="005704F6">
            <w:pPr>
              <w:spacing w:after="0" w:line="240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7106A" w14:textId="5ADD964C" w:rsidR="005704F6" w:rsidRDefault="005704F6" w:rsidP="005704F6">
            <w:pPr>
              <w:spacing w:after="0" w:line="240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</w:tr>
    </w:tbl>
    <w:p w14:paraId="02E40387" w14:textId="4E882356" w:rsidR="00BD5CA0" w:rsidRPr="00CB4915" w:rsidRDefault="00BD5CA0" w:rsidP="003D31D7">
      <w:pPr>
        <w:jc w:val="both"/>
        <w:rPr>
          <w:rFonts w:ascii="Century Gothic" w:hAnsi="Century Gothic" w:cs="Arial"/>
          <w:sz w:val="20"/>
          <w:szCs w:val="20"/>
          <w:u w:val="single"/>
        </w:rPr>
      </w:pPr>
    </w:p>
    <w:p w14:paraId="1F56918B" w14:textId="043C4ECC" w:rsidR="00A307D2" w:rsidRPr="00CB4915" w:rsidRDefault="00A307D2" w:rsidP="003D31D7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CB4915">
        <w:rPr>
          <w:rFonts w:ascii="Century Gothic" w:hAnsi="Century Gothic" w:cs="Arial"/>
          <w:sz w:val="20"/>
          <w:szCs w:val="20"/>
        </w:rPr>
        <w:t>Roboty budowlane rozpoczną się po zatwierdzeniu projektu czasowej organizacji ruchu drogowego.</w:t>
      </w:r>
    </w:p>
    <w:p w14:paraId="0ED5DDA9" w14:textId="17093DFF" w:rsidR="00F835AE" w:rsidRDefault="00A307D2" w:rsidP="00BA6278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CB4915">
        <w:rPr>
          <w:rFonts w:ascii="Century Gothic" w:hAnsi="Century Gothic" w:cs="Arial"/>
          <w:sz w:val="20"/>
          <w:szCs w:val="20"/>
        </w:rPr>
        <w:t>Oznakowania i zabezpieczenia robót zgodnie z obowiązującymi przepisami dokona Wykonawca robót.</w:t>
      </w:r>
    </w:p>
    <w:p w14:paraId="16D9AD45" w14:textId="29C7B334" w:rsidR="00D10BD4" w:rsidRDefault="006C6B0D" w:rsidP="0099106F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246F1B">
        <w:rPr>
          <w:rFonts w:ascii="Century Gothic" w:hAnsi="Century Gothic" w:cs="Arial"/>
          <w:sz w:val="20"/>
          <w:szCs w:val="20"/>
        </w:rPr>
        <w:t>Grunt oraz humus Wykonawca zabezpieczy we własnym zakresie.</w:t>
      </w:r>
    </w:p>
    <w:p w14:paraId="5760E224" w14:textId="4DE20042" w:rsidR="00DA5E4A" w:rsidRPr="00F0225E" w:rsidRDefault="00DA5E4A" w:rsidP="0099106F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Lokalizacja odcinka: od km </w:t>
      </w:r>
      <w:r w:rsidR="00183417">
        <w:rPr>
          <w:rFonts w:ascii="Century Gothic" w:hAnsi="Century Gothic" w:cs="Arial"/>
          <w:sz w:val="20"/>
          <w:szCs w:val="20"/>
        </w:rPr>
        <w:t>1</w:t>
      </w:r>
      <w:r>
        <w:rPr>
          <w:rFonts w:ascii="Century Gothic" w:hAnsi="Century Gothic" w:cs="Arial"/>
          <w:sz w:val="20"/>
          <w:szCs w:val="20"/>
        </w:rPr>
        <w:t>+</w:t>
      </w:r>
      <w:r w:rsidR="00183417">
        <w:rPr>
          <w:rFonts w:ascii="Century Gothic" w:hAnsi="Century Gothic" w:cs="Arial"/>
          <w:sz w:val="20"/>
          <w:szCs w:val="20"/>
        </w:rPr>
        <w:t>440</w:t>
      </w:r>
      <w:r>
        <w:rPr>
          <w:rFonts w:ascii="Century Gothic" w:hAnsi="Century Gothic" w:cs="Arial"/>
          <w:sz w:val="20"/>
          <w:szCs w:val="20"/>
        </w:rPr>
        <w:t xml:space="preserve"> do km </w:t>
      </w:r>
      <w:r w:rsidR="00183417">
        <w:rPr>
          <w:rFonts w:ascii="Century Gothic" w:hAnsi="Century Gothic" w:cs="Arial"/>
          <w:sz w:val="20"/>
          <w:szCs w:val="20"/>
        </w:rPr>
        <w:t>2</w:t>
      </w:r>
      <w:r>
        <w:rPr>
          <w:rFonts w:ascii="Century Gothic" w:hAnsi="Century Gothic" w:cs="Arial"/>
          <w:sz w:val="20"/>
          <w:szCs w:val="20"/>
        </w:rPr>
        <w:t>+</w:t>
      </w:r>
      <w:r w:rsidR="00183417">
        <w:rPr>
          <w:rFonts w:ascii="Century Gothic" w:hAnsi="Century Gothic" w:cs="Arial"/>
          <w:sz w:val="20"/>
          <w:szCs w:val="20"/>
        </w:rPr>
        <w:t>43</w:t>
      </w:r>
      <w:r>
        <w:rPr>
          <w:rFonts w:ascii="Century Gothic" w:hAnsi="Century Gothic" w:cs="Arial"/>
          <w:sz w:val="20"/>
          <w:szCs w:val="20"/>
        </w:rPr>
        <w:t>0.</w:t>
      </w:r>
    </w:p>
    <w:p w14:paraId="42EEF87A" w14:textId="77777777" w:rsidR="00A14D33" w:rsidRPr="00CB4915" w:rsidRDefault="00A14D33" w:rsidP="003D31D7">
      <w:pPr>
        <w:spacing w:after="120"/>
        <w:jc w:val="both"/>
        <w:rPr>
          <w:rFonts w:ascii="Century Gothic" w:hAnsi="Century Gothic" w:cs="Arial"/>
          <w:sz w:val="20"/>
          <w:szCs w:val="20"/>
        </w:rPr>
      </w:pPr>
      <w:r w:rsidRPr="00CB4915">
        <w:rPr>
          <w:rFonts w:ascii="Century Gothic" w:hAnsi="Century Gothic" w:cs="Arial"/>
          <w:sz w:val="20"/>
          <w:szCs w:val="20"/>
        </w:rPr>
        <w:tab/>
      </w:r>
      <w:r w:rsidRPr="00CB4915">
        <w:rPr>
          <w:rFonts w:ascii="Century Gothic" w:hAnsi="Century Gothic" w:cs="Arial"/>
          <w:sz w:val="20"/>
          <w:szCs w:val="20"/>
        </w:rPr>
        <w:tab/>
      </w:r>
      <w:r w:rsidRPr="00CB4915">
        <w:rPr>
          <w:rFonts w:ascii="Century Gothic" w:hAnsi="Century Gothic" w:cs="Arial"/>
          <w:sz w:val="20"/>
          <w:szCs w:val="20"/>
        </w:rPr>
        <w:tab/>
      </w:r>
      <w:r w:rsidRPr="00CB4915">
        <w:rPr>
          <w:rFonts w:ascii="Century Gothic" w:hAnsi="Century Gothic" w:cs="Arial"/>
          <w:sz w:val="20"/>
          <w:szCs w:val="20"/>
        </w:rPr>
        <w:tab/>
      </w:r>
    </w:p>
    <w:p w14:paraId="64BF3729" w14:textId="45C9F3A6" w:rsidR="00A14D33" w:rsidRDefault="00A14D33" w:rsidP="003D31D7">
      <w:pPr>
        <w:spacing w:after="120"/>
        <w:jc w:val="both"/>
        <w:rPr>
          <w:rFonts w:ascii="Century Gothic" w:hAnsi="Century Gothic" w:cs="Arial"/>
          <w:sz w:val="20"/>
          <w:szCs w:val="20"/>
        </w:rPr>
      </w:pPr>
      <w:r w:rsidRPr="00CB4915">
        <w:rPr>
          <w:rFonts w:ascii="Century Gothic" w:hAnsi="Century Gothic" w:cs="Arial"/>
          <w:sz w:val="20"/>
          <w:szCs w:val="20"/>
        </w:rPr>
        <w:t>Termin zakończenia robót:</w:t>
      </w:r>
      <w:r w:rsidR="000B3E53">
        <w:rPr>
          <w:rFonts w:ascii="Century Gothic" w:hAnsi="Century Gothic" w:cs="Arial"/>
          <w:sz w:val="20"/>
          <w:szCs w:val="20"/>
        </w:rPr>
        <w:t xml:space="preserve"> </w:t>
      </w:r>
      <w:r w:rsidR="0099106F">
        <w:rPr>
          <w:rFonts w:ascii="Century Gothic" w:hAnsi="Century Gothic" w:cs="Arial"/>
          <w:sz w:val="20"/>
          <w:szCs w:val="20"/>
        </w:rPr>
        <w:t>6</w:t>
      </w:r>
      <w:r w:rsidR="00405117">
        <w:rPr>
          <w:rFonts w:ascii="Century Gothic" w:hAnsi="Century Gothic" w:cs="Arial"/>
          <w:sz w:val="20"/>
          <w:szCs w:val="20"/>
        </w:rPr>
        <w:t>0</w:t>
      </w:r>
      <w:r w:rsidR="001704E2">
        <w:rPr>
          <w:rFonts w:ascii="Century Gothic" w:hAnsi="Century Gothic" w:cs="Arial"/>
          <w:sz w:val="20"/>
          <w:szCs w:val="20"/>
        </w:rPr>
        <w:t xml:space="preserve"> dni</w:t>
      </w:r>
      <w:r w:rsidR="003B0B2A" w:rsidRPr="00CB4915">
        <w:rPr>
          <w:rFonts w:ascii="Century Gothic" w:hAnsi="Century Gothic" w:cs="Arial"/>
          <w:sz w:val="20"/>
          <w:szCs w:val="20"/>
        </w:rPr>
        <w:t xml:space="preserve"> od podpisania umowy</w:t>
      </w:r>
      <w:r w:rsidRPr="00CB4915">
        <w:rPr>
          <w:rFonts w:ascii="Century Gothic" w:hAnsi="Century Gothic" w:cs="Arial"/>
          <w:sz w:val="20"/>
          <w:szCs w:val="20"/>
        </w:rPr>
        <w:tab/>
      </w:r>
    </w:p>
    <w:p w14:paraId="03A54DC9" w14:textId="77777777" w:rsidR="0037604B" w:rsidRPr="00CB4915" w:rsidRDefault="0037604B" w:rsidP="003D31D7">
      <w:pPr>
        <w:spacing w:after="120"/>
        <w:jc w:val="both"/>
        <w:rPr>
          <w:rFonts w:ascii="Century Gothic" w:hAnsi="Century Gothic" w:cs="Arial"/>
          <w:sz w:val="20"/>
          <w:szCs w:val="20"/>
        </w:rPr>
      </w:pPr>
    </w:p>
    <w:p w14:paraId="459F6C90" w14:textId="77777777" w:rsidR="0037604B" w:rsidRPr="00CB4915" w:rsidRDefault="0037604B" w:rsidP="0037604B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Sporządził: Przemysław Panas</w:t>
      </w:r>
    </w:p>
    <w:p w14:paraId="447BE18B" w14:textId="652EE75B" w:rsidR="003A4F0F" w:rsidRDefault="003A4F0F" w:rsidP="003D31D7">
      <w:pPr>
        <w:jc w:val="both"/>
        <w:rPr>
          <w:rFonts w:ascii="Century Gothic" w:hAnsi="Century Gothic" w:cs="Arial"/>
          <w:noProof/>
          <w:sz w:val="20"/>
          <w:szCs w:val="20"/>
        </w:rPr>
      </w:pPr>
    </w:p>
    <w:p w14:paraId="50E1CE34" w14:textId="0700B261" w:rsidR="0037604B" w:rsidRDefault="0037604B" w:rsidP="003D31D7">
      <w:pPr>
        <w:jc w:val="both"/>
        <w:rPr>
          <w:rFonts w:ascii="Century Gothic" w:hAnsi="Century Gothic" w:cs="Arial"/>
          <w:noProof/>
          <w:sz w:val="20"/>
          <w:szCs w:val="20"/>
        </w:rPr>
      </w:pPr>
      <w:r w:rsidRPr="0037604B">
        <w:rPr>
          <w:rFonts w:ascii="Century Gothic" w:hAnsi="Century Gothic" w:cs="Arial"/>
          <w:noProof/>
          <w:sz w:val="20"/>
          <w:szCs w:val="20"/>
        </w:rPr>
        <w:lastRenderedPageBreak/>
        <w:drawing>
          <wp:inline distT="0" distB="0" distL="0" distR="0" wp14:anchorId="40C7F9BF" wp14:editId="2B335776">
            <wp:extent cx="6031230" cy="6648450"/>
            <wp:effectExtent l="0" t="0" r="7620" b="0"/>
            <wp:docPr id="10990034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0034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DBC28" w14:textId="77777777" w:rsidR="0037604B" w:rsidRDefault="0037604B" w:rsidP="003D31D7">
      <w:pPr>
        <w:jc w:val="both"/>
        <w:rPr>
          <w:rFonts w:ascii="Century Gothic" w:hAnsi="Century Gothic" w:cs="Arial"/>
          <w:sz w:val="20"/>
          <w:szCs w:val="20"/>
        </w:rPr>
      </w:pPr>
    </w:p>
    <w:sectPr w:rsidR="0037604B" w:rsidSect="00C96883">
      <w:pgSz w:w="11906" w:h="16838"/>
      <w:pgMar w:top="1134" w:right="991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926A7"/>
    <w:multiLevelType w:val="hybridMultilevel"/>
    <w:tmpl w:val="343A2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22217"/>
    <w:multiLevelType w:val="hybridMultilevel"/>
    <w:tmpl w:val="E4788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170187"/>
    <w:multiLevelType w:val="hybridMultilevel"/>
    <w:tmpl w:val="784EE7E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7E0171A"/>
    <w:multiLevelType w:val="hybridMultilevel"/>
    <w:tmpl w:val="F3FCA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8160EA"/>
    <w:multiLevelType w:val="hybridMultilevel"/>
    <w:tmpl w:val="9C202518"/>
    <w:lvl w:ilvl="0" w:tplc="9F6A1B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7D384A"/>
    <w:multiLevelType w:val="hybridMultilevel"/>
    <w:tmpl w:val="4364BD8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6C9041D"/>
    <w:multiLevelType w:val="hybridMultilevel"/>
    <w:tmpl w:val="D834CC10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240724">
    <w:abstractNumId w:val="4"/>
  </w:num>
  <w:num w:numId="2" w16cid:durableId="758603217">
    <w:abstractNumId w:val="0"/>
  </w:num>
  <w:num w:numId="3" w16cid:durableId="80294128">
    <w:abstractNumId w:val="1"/>
  </w:num>
  <w:num w:numId="4" w16cid:durableId="628635825">
    <w:abstractNumId w:val="6"/>
  </w:num>
  <w:num w:numId="5" w16cid:durableId="885796333">
    <w:abstractNumId w:val="2"/>
  </w:num>
  <w:num w:numId="6" w16cid:durableId="847255317">
    <w:abstractNumId w:val="3"/>
  </w:num>
  <w:num w:numId="7" w16cid:durableId="12001190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CA0"/>
    <w:rsid w:val="000319D1"/>
    <w:rsid w:val="000601E1"/>
    <w:rsid w:val="00060779"/>
    <w:rsid w:val="00066DB9"/>
    <w:rsid w:val="0007666D"/>
    <w:rsid w:val="000A3FB6"/>
    <w:rsid w:val="000A7C43"/>
    <w:rsid w:val="000B3E53"/>
    <w:rsid w:val="000E0AA7"/>
    <w:rsid w:val="00103825"/>
    <w:rsid w:val="00105B76"/>
    <w:rsid w:val="00127500"/>
    <w:rsid w:val="00141563"/>
    <w:rsid w:val="00145CD6"/>
    <w:rsid w:val="00150DB9"/>
    <w:rsid w:val="001668C3"/>
    <w:rsid w:val="001704E2"/>
    <w:rsid w:val="00183417"/>
    <w:rsid w:val="001C7E35"/>
    <w:rsid w:val="00213C30"/>
    <w:rsid w:val="002377FF"/>
    <w:rsid w:val="00267BAE"/>
    <w:rsid w:val="0029058B"/>
    <w:rsid w:val="002F7D3F"/>
    <w:rsid w:val="003033FB"/>
    <w:rsid w:val="00307D04"/>
    <w:rsid w:val="00313D92"/>
    <w:rsid w:val="00325D52"/>
    <w:rsid w:val="00373FFA"/>
    <w:rsid w:val="0037604B"/>
    <w:rsid w:val="00393344"/>
    <w:rsid w:val="00394B3A"/>
    <w:rsid w:val="003A4F0F"/>
    <w:rsid w:val="003A6503"/>
    <w:rsid w:val="003B0B2A"/>
    <w:rsid w:val="003B4FB8"/>
    <w:rsid w:val="003C771F"/>
    <w:rsid w:val="003D31D7"/>
    <w:rsid w:val="003E6FE7"/>
    <w:rsid w:val="003F1606"/>
    <w:rsid w:val="003F5987"/>
    <w:rsid w:val="00405117"/>
    <w:rsid w:val="00496640"/>
    <w:rsid w:val="004A2D85"/>
    <w:rsid w:val="004C16BD"/>
    <w:rsid w:val="004C2EE6"/>
    <w:rsid w:val="004C7D36"/>
    <w:rsid w:val="0051518E"/>
    <w:rsid w:val="005501F7"/>
    <w:rsid w:val="005704F6"/>
    <w:rsid w:val="005F38A3"/>
    <w:rsid w:val="006616D1"/>
    <w:rsid w:val="006C6B0D"/>
    <w:rsid w:val="0075043A"/>
    <w:rsid w:val="00761246"/>
    <w:rsid w:val="007B434C"/>
    <w:rsid w:val="00813BE8"/>
    <w:rsid w:val="00821806"/>
    <w:rsid w:val="0084383F"/>
    <w:rsid w:val="008814BC"/>
    <w:rsid w:val="00884759"/>
    <w:rsid w:val="0089709C"/>
    <w:rsid w:val="008C10D6"/>
    <w:rsid w:val="008C6F18"/>
    <w:rsid w:val="008F209D"/>
    <w:rsid w:val="00901F3C"/>
    <w:rsid w:val="00906BA5"/>
    <w:rsid w:val="00973BE5"/>
    <w:rsid w:val="00973C1A"/>
    <w:rsid w:val="0099106F"/>
    <w:rsid w:val="009B7C14"/>
    <w:rsid w:val="009C2533"/>
    <w:rsid w:val="009D0FA6"/>
    <w:rsid w:val="009E70EC"/>
    <w:rsid w:val="00A14D33"/>
    <w:rsid w:val="00A3078B"/>
    <w:rsid w:val="00A307D2"/>
    <w:rsid w:val="00A41F97"/>
    <w:rsid w:val="00A421E9"/>
    <w:rsid w:val="00A43B11"/>
    <w:rsid w:val="00A7417B"/>
    <w:rsid w:val="00A87D82"/>
    <w:rsid w:val="00AC30F8"/>
    <w:rsid w:val="00AE37B0"/>
    <w:rsid w:val="00B23257"/>
    <w:rsid w:val="00B33C30"/>
    <w:rsid w:val="00B53300"/>
    <w:rsid w:val="00B5548C"/>
    <w:rsid w:val="00B82C4C"/>
    <w:rsid w:val="00B96AB1"/>
    <w:rsid w:val="00B96C62"/>
    <w:rsid w:val="00BA6278"/>
    <w:rsid w:val="00BC5609"/>
    <w:rsid w:val="00BC7575"/>
    <w:rsid w:val="00BD4329"/>
    <w:rsid w:val="00BD5CA0"/>
    <w:rsid w:val="00BF02AA"/>
    <w:rsid w:val="00C32A6F"/>
    <w:rsid w:val="00C618B7"/>
    <w:rsid w:val="00C625D7"/>
    <w:rsid w:val="00C857B0"/>
    <w:rsid w:val="00C94DF5"/>
    <w:rsid w:val="00C96883"/>
    <w:rsid w:val="00CB4915"/>
    <w:rsid w:val="00CB68FD"/>
    <w:rsid w:val="00D10BD4"/>
    <w:rsid w:val="00D27A71"/>
    <w:rsid w:val="00D50E04"/>
    <w:rsid w:val="00D6000E"/>
    <w:rsid w:val="00D61F36"/>
    <w:rsid w:val="00D83B14"/>
    <w:rsid w:val="00DA114D"/>
    <w:rsid w:val="00DA5E4A"/>
    <w:rsid w:val="00E16108"/>
    <w:rsid w:val="00E24289"/>
    <w:rsid w:val="00E954A8"/>
    <w:rsid w:val="00EA3938"/>
    <w:rsid w:val="00ED0070"/>
    <w:rsid w:val="00EE4564"/>
    <w:rsid w:val="00F0225E"/>
    <w:rsid w:val="00F21B28"/>
    <w:rsid w:val="00F73809"/>
    <w:rsid w:val="00F8094B"/>
    <w:rsid w:val="00F835AE"/>
    <w:rsid w:val="00FF334B"/>
    <w:rsid w:val="00FF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9F1A6"/>
  <w15:chartTrackingRefBased/>
  <w15:docId w15:val="{85E0C0B6-3BF6-48F2-8662-F619C5953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B0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194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 Jaroszewicz</dc:creator>
  <cp:keywords/>
  <dc:description/>
  <cp:lastModifiedBy>Przemysław Panas</cp:lastModifiedBy>
  <cp:revision>19</cp:revision>
  <cp:lastPrinted>2026-08-04T10:55:00Z</cp:lastPrinted>
  <dcterms:created xsi:type="dcterms:W3CDTF">2026-07-16T11:48:00Z</dcterms:created>
  <dcterms:modified xsi:type="dcterms:W3CDTF">2026-08-05T06:13:00Z</dcterms:modified>
</cp:coreProperties>
</file>